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947" w:rsidRPr="009A5947" w:rsidRDefault="009A5947" w:rsidP="009A59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5947">
        <w:rPr>
          <w:rFonts w:ascii="Times New Roman" w:hAnsi="Times New Roman" w:cs="Times New Roman"/>
          <w:b/>
          <w:sz w:val="28"/>
          <w:szCs w:val="28"/>
        </w:rPr>
        <w:t>Система работы со школами с низкими образовательными результатами на уровне района</w:t>
      </w:r>
    </w:p>
    <w:p w:rsidR="009A5947" w:rsidRDefault="009A5947" w:rsidP="009A5947">
      <w:pPr>
        <w:widowControl w:val="0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9A594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Выявление оснований низких результатов школ (ГИА, всероссийские проверочные работы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,</w:t>
      </w:r>
      <w:r w:rsidRPr="009A594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Pr="009A594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региональные диагностические работы,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результаты тестирования в АИС «ЗНАК» в рамках комплексной проверки КО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районные диагностические работы</w:t>
      </w:r>
      <w:r w:rsidRPr="009A594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).</w:t>
      </w:r>
    </w:p>
    <w:p w:rsidR="009A5947" w:rsidRPr="009A5947" w:rsidRDefault="009A5947" w:rsidP="009A5947">
      <w:pPr>
        <w:widowControl w:val="0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tbl>
      <w:tblPr>
        <w:tblOverlap w:val="never"/>
        <w:tblW w:w="0" w:type="auto"/>
        <w:tblInd w:w="10" w:type="dxa"/>
        <w:shd w:val="clear" w:color="auto" w:fill="FFFFFF" w:themeFill="background1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1"/>
        <w:gridCol w:w="2313"/>
        <w:gridCol w:w="2479"/>
        <w:gridCol w:w="2419"/>
      </w:tblGrid>
      <w:tr w:rsidR="009A5947" w:rsidRPr="009A5947" w:rsidTr="00F90914">
        <w:trPr>
          <w:trHeight w:val="1354"/>
        </w:trPr>
        <w:tc>
          <w:tcPr>
            <w:tcW w:w="2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9A5947" w:rsidRPr="009A5947" w:rsidRDefault="009A5947" w:rsidP="009A59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 w:bidi="ru-RU"/>
              </w:rPr>
            </w:pPr>
            <w:r w:rsidRPr="009A5947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 w:bidi="ru-RU"/>
              </w:rPr>
              <w:t xml:space="preserve">Школы с низкими </w:t>
            </w:r>
            <w:proofErr w:type="spellStart"/>
            <w:r w:rsidRPr="009A5947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 w:bidi="ru-RU"/>
              </w:rPr>
              <w:t>резулътатами</w:t>
            </w:r>
            <w:proofErr w:type="spellEnd"/>
            <w:r w:rsidRPr="009A5947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 w:bidi="ru-RU"/>
              </w:rPr>
              <w:t xml:space="preserve"> по ГИА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9A5947" w:rsidRPr="009A5947" w:rsidRDefault="009A5947" w:rsidP="009A59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 w:bidi="ru-RU"/>
              </w:rPr>
            </w:pPr>
            <w:r w:rsidRPr="009A5947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 w:bidi="ru-RU"/>
              </w:rPr>
              <w:t>Школы с низкими результатами по мониторингу «Знак»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9A5947" w:rsidRPr="009A5947" w:rsidRDefault="009A5947" w:rsidP="009A59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 w:bidi="ru-RU"/>
              </w:rPr>
            </w:pPr>
            <w:r w:rsidRPr="009A5947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 w:bidi="ru-RU"/>
              </w:rPr>
              <w:t>Школы с низкими результатами по РДР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5947" w:rsidRPr="009A5947" w:rsidRDefault="009A5947" w:rsidP="009A59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 w:bidi="ru-RU"/>
              </w:rPr>
            </w:pPr>
            <w:r w:rsidRPr="009A5947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 w:bidi="ru-RU"/>
              </w:rPr>
              <w:t>Школы с низкими результатами по ВПР</w:t>
            </w:r>
          </w:p>
        </w:tc>
      </w:tr>
      <w:tr w:rsidR="009A5947" w:rsidRPr="009A5947" w:rsidTr="00F90914">
        <w:trPr>
          <w:trHeight w:val="277"/>
        </w:trPr>
        <w:tc>
          <w:tcPr>
            <w:tcW w:w="961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A5947" w:rsidRPr="009A5947" w:rsidRDefault="009A5947" w:rsidP="009A59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9A59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Выявление указанных групп школ</w:t>
            </w:r>
          </w:p>
        </w:tc>
      </w:tr>
      <w:tr w:rsidR="009A5947" w:rsidRPr="009A5947" w:rsidTr="00F90914">
        <w:trPr>
          <w:trHeight w:val="2128"/>
        </w:trPr>
        <w:tc>
          <w:tcPr>
            <w:tcW w:w="2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9A5947" w:rsidRPr="009A5947" w:rsidRDefault="009A5947" w:rsidP="009A59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9A59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10% </w:t>
            </w:r>
            <w:r w:rsidRPr="009A59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t-EE" w:bidi="et-EE"/>
              </w:rPr>
              <w:t>О</w:t>
            </w:r>
            <w:r w:rsidRPr="009A59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t-EE" w:eastAsia="et-EE" w:bidi="et-EE"/>
              </w:rPr>
              <w:t xml:space="preserve">O </w:t>
            </w:r>
            <w:r w:rsidRPr="009A59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с низкими результатами по ОГЭ, ЕГЭ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9A5947" w:rsidRPr="009A5947" w:rsidRDefault="009A5947" w:rsidP="009A59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9A59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Отчет по материалам проверки качества подготовки обучающихся Комитета по образованию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9A5947" w:rsidRPr="009A5947" w:rsidRDefault="009A5947" w:rsidP="009A59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9A59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Самые низкие результаты в сравнении с районом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5947" w:rsidRPr="009A5947" w:rsidRDefault="009A5947" w:rsidP="009A59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9A59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Самые низкие результаты в сравнении с районом</w:t>
            </w:r>
          </w:p>
        </w:tc>
      </w:tr>
      <w:tr w:rsidR="009A5947" w:rsidRPr="009A5947" w:rsidTr="00F90914">
        <w:trPr>
          <w:trHeight w:val="274"/>
        </w:trPr>
        <w:tc>
          <w:tcPr>
            <w:tcW w:w="961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A5947" w:rsidRPr="009A5947" w:rsidRDefault="009A5947" w:rsidP="009A59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9A59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Дополнительные аналитические процедуры</w:t>
            </w:r>
          </w:p>
        </w:tc>
      </w:tr>
      <w:tr w:rsidR="009A5947" w:rsidRPr="009A5947" w:rsidTr="00F90914">
        <w:trPr>
          <w:trHeight w:val="3179"/>
        </w:trPr>
        <w:tc>
          <w:tcPr>
            <w:tcW w:w="2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9A5947" w:rsidRPr="009A5947" w:rsidRDefault="009A5947" w:rsidP="009A59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9A59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Анкетирование на выявление социальных контекстов, системы работы внутренней оценки качества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9A5947" w:rsidRPr="009A5947" w:rsidRDefault="009A5947" w:rsidP="009A59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9A59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Сравнительный анализ элементов кодификатора тестирования и работ формата РДР и ВПР, анализ уроков, предметных программ, протоколов МО, отчетов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9A5947" w:rsidRPr="009A5947" w:rsidRDefault="009A5947" w:rsidP="009A59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9A59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Анализ уроков, предметных программ, протоколов МО, отчетов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5947" w:rsidRPr="009A5947" w:rsidRDefault="009A5947" w:rsidP="009A59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9A59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Сравнение проблемных полей с результатами РДР по оценке </w:t>
            </w:r>
            <w:proofErr w:type="spellStart"/>
            <w:r w:rsidRPr="009A59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метапредметных</w:t>
            </w:r>
            <w:proofErr w:type="spellEnd"/>
            <w:r w:rsidRPr="009A59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результатов</w:t>
            </w:r>
          </w:p>
        </w:tc>
      </w:tr>
      <w:tr w:rsidR="009A5947" w:rsidRPr="009A5947" w:rsidTr="00F90914">
        <w:trPr>
          <w:trHeight w:val="274"/>
        </w:trPr>
        <w:tc>
          <w:tcPr>
            <w:tcW w:w="961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A5947" w:rsidRPr="009A5947" w:rsidRDefault="009A5947" w:rsidP="009A59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9A59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Формы методической помощи ОО</w:t>
            </w:r>
          </w:p>
        </w:tc>
      </w:tr>
      <w:tr w:rsidR="009A5947" w:rsidRPr="009A5947" w:rsidTr="00F90914">
        <w:trPr>
          <w:trHeight w:val="3719"/>
        </w:trPr>
        <w:tc>
          <w:tcPr>
            <w:tcW w:w="2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9A5947" w:rsidRPr="009A5947" w:rsidRDefault="009A5947" w:rsidP="009A59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9A59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Семинары по оценке качества, по предмету, консультации по проблемам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9A5947" w:rsidRPr="009A5947" w:rsidRDefault="009A5947" w:rsidP="009A59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9A59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Комплексный план мероприятий по повышению качества образования (посещение уроков методистом, включение в уроки других учителей, курсы повышения квалификации)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9A5947" w:rsidRPr="009A5947" w:rsidRDefault="009A5947" w:rsidP="009A59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9A59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Участие в разных формах обмена опытом, регулярно повышение профессиональной квалификации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5947" w:rsidRPr="009A5947" w:rsidRDefault="009A5947" w:rsidP="009A59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9A59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Районные семинары по анализу оценочных процедур, участие в семинарах передовых школ по введению ФГОС</w:t>
            </w:r>
          </w:p>
        </w:tc>
      </w:tr>
    </w:tbl>
    <w:p w:rsidR="009A5947" w:rsidRPr="009A5947" w:rsidRDefault="009A5947" w:rsidP="009A5947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6"/>
          <w:szCs w:val="26"/>
          <w:lang w:eastAsia="ru-RU" w:bidi="ru-RU"/>
        </w:rPr>
      </w:pPr>
    </w:p>
    <w:tbl>
      <w:tblPr>
        <w:tblOverlap w:val="never"/>
        <w:tblW w:w="0" w:type="auto"/>
        <w:tblInd w:w="10" w:type="dxa"/>
        <w:shd w:val="clear" w:color="auto" w:fill="FFFFFF" w:themeFill="background1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41"/>
        <w:gridCol w:w="820"/>
        <w:gridCol w:w="1034"/>
        <w:gridCol w:w="2084"/>
        <w:gridCol w:w="3276"/>
      </w:tblGrid>
      <w:tr w:rsidR="009A5947" w:rsidRPr="009A5947" w:rsidTr="00F90914">
        <w:trPr>
          <w:trHeight w:val="630"/>
        </w:trPr>
        <w:tc>
          <w:tcPr>
            <w:tcW w:w="965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5947" w:rsidRPr="009A5947" w:rsidRDefault="009A5947" w:rsidP="009A59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 w:bidi="ru-RU"/>
              </w:rPr>
            </w:pPr>
            <w:r w:rsidRPr="009A5947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 w:bidi="ru-RU"/>
              </w:rPr>
              <w:lastRenderedPageBreak/>
              <w:t>Управленческие решения</w:t>
            </w:r>
          </w:p>
        </w:tc>
      </w:tr>
      <w:tr w:rsidR="009A5947" w:rsidRPr="009A5947" w:rsidTr="00F90914">
        <w:trPr>
          <w:trHeight w:val="630"/>
        </w:trPr>
        <w:tc>
          <w:tcPr>
            <w:tcW w:w="965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5947" w:rsidRPr="009A5947" w:rsidRDefault="009A5947" w:rsidP="009A59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9A59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На уровне района</w:t>
            </w:r>
          </w:p>
        </w:tc>
      </w:tr>
      <w:tr w:rsidR="009A5947" w:rsidRPr="009A5947" w:rsidTr="00F90914">
        <w:trPr>
          <w:trHeight w:val="3470"/>
        </w:trPr>
        <w:tc>
          <w:tcPr>
            <w:tcW w:w="24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9A5947" w:rsidRPr="009A5947" w:rsidRDefault="009A5947" w:rsidP="009A59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9A59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Организовать курсы повышения квалификации на </w:t>
            </w:r>
            <w:proofErr w:type="gramStart"/>
            <w:r w:rsidRPr="009A59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основе  выявленных</w:t>
            </w:r>
            <w:proofErr w:type="gramEnd"/>
            <w:r w:rsidRPr="009A59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дефицитов</w:t>
            </w: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9A5947" w:rsidRPr="009A5947" w:rsidRDefault="009A5947" w:rsidP="009A59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9A59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Организовать  </w:t>
            </w:r>
            <w:r w:rsidRPr="009A59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t-EE" w:eastAsia="et-EE" w:bidi="et-EE"/>
              </w:rPr>
              <w:t xml:space="preserve"> </w:t>
            </w:r>
            <w:proofErr w:type="gramStart"/>
            <w:r w:rsidRPr="009A59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адресную  помощь</w:t>
            </w:r>
            <w:proofErr w:type="gramEnd"/>
            <w:r w:rsidRPr="009A59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администрации школы по формированию плана по коррекции или стабилизации результатов оценочных процедур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9A5947" w:rsidRPr="009A5947" w:rsidRDefault="009A5947" w:rsidP="009A59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9A59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Провести сравнительный анализ и интерпретацию результатов РДР с учетом процента выполненных заданий обучающимися ОО района с результатами района и Санкт-Петербурга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A5947" w:rsidRPr="009A5947" w:rsidRDefault="009A5947" w:rsidP="009A59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9A59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Провести сравнительный анализ и интерпретацию результатов ВПР и РДР по оценке </w:t>
            </w:r>
            <w:proofErr w:type="spellStart"/>
            <w:r w:rsidRPr="009A59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метапредметных</w:t>
            </w:r>
            <w:proofErr w:type="spellEnd"/>
            <w:r w:rsidRPr="009A59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результатов на предмет достижения планируемых результатов по параллелям и для одних и тех же детей по годам ОО района с результатами района и Санкт-Петербурга</w:t>
            </w:r>
          </w:p>
        </w:tc>
      </w:tr>
      <w:tr w:rsidR="009A5947" w:rsidRPr="009A5947" w:rsidTr="00F90914">
        <w:trPr>
          <w:trHeight w:val="488"/>
        </w:trPr>
        <w:tc>
          <w:tcPr>
            <w:tcW w:w="9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5947" w:rsidRPr="009A5947" w:rsidRDefault="009A5947" w:rsidP="009A59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9A59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на уровне ОО</w:t>
            </w:r>
          </w:p>
        </w:tc>
      </w:tr>
      <w:tr w:rsidR="009A5947" w:rsidRPr="009A5947" w:rsidTr="00F90914">
        <w:trPr>
          <w:trHeight w:val="347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A5947" w:rsidRPr="009A5947" w:rsidRDefault="009A5947" w:rsidP="009A5947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132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9A59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Составить индивидуальный план повышения квалификации учителей по выявленным дефицитам; </w:t>
            </w:r>
          </w:p>
          <w:p w:rsidR="009A5947" w:rsidRDefault="009A5947" w:rsidP="009A5947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132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9A59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Организовать текущий контроль достижений обучающихся</w:t>
            </w:r>
          </w:p>
          <w:p w:rsidR="009A5947" w:rsidRDefault="009A5947" w:rsidP="009A5947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11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Разработать индивидуальный</w:t>
            </w:r>
          </w:p>
          <w:p w:rsidR="009A5947" w:rsidRPr="009A5947" w:rsidRDefault="009A5947" w:rsidP="009A5947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11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образовательный маршрут</w:t>
            </w:r>
            <w:r w:rsidRPr="009A59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для педагогов, имеющих низкие образовательные результаты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A5947" w:rsidRPr="009A5947" w:rsidRDefault="009A5947" w:rsidP="009A5947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132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9A59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Провести анализ и интерпретацию результатов РДР с учетом процента выполненных заданий обучающимися;</w:t>
            </w:r>
          </w:p>
          <w:p w:rsidR="009A5947" w:rsidRPr="009A5947" w:rsidRDefault="009A5947" w:rsidP="009A5947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132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9A59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составить для разных групп учащихся карты по уровню выполнения заданий; провести с ними работу по разъяснению проблемных типов заданий и тем; </w:t>
            </w:r>
          </w:p>
          <w:p w:rsidR="009A5947" w:rsidRPr="009A5947" w:rsidRDefault="009A5947" w:rsidP="009A5947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132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9A59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провести работу по усвоению проблемных зон для каждой группы обучающихся;</w:t>
            </w:r>
          </w:p>
          <w:p w:rsidR="009A5947" w:rsidRPr="009A5947" w:rsidRDefault="009A5947" w:rsidP="009A5947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132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9A59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провести адресную работу с учителями и родителями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A5947" w:rsidRPr="009A5947" w:rsidRDefault="009A5947" w:rsidP="009A5947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132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9A59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Провести сравнительный анализ и интерпретацию результатов ВПР и РДР по оценке </w:t>
            </w:r>
            <w:proofErr w:type="spellStart"/>
            <w:r w:rsidRPr="009A59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метапредметных</w:t>
            </w:r>
            <w:proofErr w:type="spellEnd"/>
            <w:r w:rsidRPr="009A59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результатов на предмет достижения планируемых результатов по параллелям и для одних и тех же детей по годам внутри ОО, </w:t>
            </w:r>
          </w:p>
          <w:p w:rsidR="009A5947" w:rsidRPr="009A5947" w:rsidRDefault="009A5947" w:rsidP="009A5947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132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9A59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внести изменения: в рабочие программы учителей на предмет контроля достижения </w:t>
            </w:r>
            <w:proofErr w:type="spellStart"/>
            <w:r w:rsidRPr="009A59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метапредметных</w:t>
            </w:r>
            <w:proofErr w:type="spellEnd"/>
            <w:r w:rsidRPr="009A59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результатов через предметные результаты,</w:t>
            </w:r>
          </w:p>
          <w:p w:rsidR="009A5947" w:rsidRPr="009A5947" w:rsidRDefault="009A5947" w:rsidP="009A5947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132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9A59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провести адресную работу с учителями и родителями, </w:t>
            </w:r>
          </w:p>
          <w:p w:rsidR="009A5947" w:rsidRPr="009A5947" w:rsidRDefault="009A5947" w:rsidP="009A5947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132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bookmarkStart w:id="0" w:name="_GoBack"/>
            <w:bookmarkEnd w:id="0"/>
          </w:p>
        </w:tc>
      </w:tr>
    </w:tbl>
    <w:p w:rsidR="00BE2955" w:rsidRDefault="009A5947"/>
    <w:sectPr w:rsidR="00BE29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683E78"/>
    <w:multiLevelType w:val="hybridMultilevel"/>
    <w:tmpl w:val="89DE7A9E"/>
    <w:lvl w:ilvl="0" w:tplc="98EAE41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947"/>
    <w:rsid w:val="00605658"/>
    <w:rsid w:val="007031CB"/>
    <w:rsid w:val="009A5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1C899B-2DEA-4137-831A-59EF8C900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490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Filatova T.P.</dc:creator>
  <cp:keywords/>
  <dc:description/>
  <cp:lastModifiedBy>Filatova T.P.</cp:lastModifiedBy>
  <cp:revision>1</cp:revision>
  <dcterms:created xsi:type="dcterms:W3CDTF">2020-01-29T11:48:00Z</dcterms:created>
  <dcterms:modified xsi:type="dcterms:W3CDTF">2020-01-29T11:55:00Z</dcterms:modified>
</cp:coreProperties>
</file>